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DD73" w14:textId="508C3E64" w:rsidR="00B56281" w:rsidRPr="002C3F46" w:rsidRDefault="00427271" w:rsidP="00967A7F">
      <w:pPr>
        <w:pStyle w:val="Heading2"/>
        <w:jc w:val="center"/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</w:pPr>
      <w:r w:rsidRPr="00427271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Hoja de Horas </w:t>
      </w:r>
      <w:r w:rsidR="00DC7914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en </w:t>
      </w:r>
      <w:r w:rsidR="00DC7914" w:rsidRPr="002C3F46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Papel </w:t>
      </w:r>
      <w:r w:rsidRPr="002C3F46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para Verificación de </w:t>
      </w:r>
      <w:r w:rsidR="00E910FA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>Visita</w:t>
      </w:r>
      <w:r w:rsidRPr="002C3F46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 Electrónica de </w:t>
      </w:r>
      <w:r w:rsidR="00967A7F" w:rsidRPr="002C3F46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>AHCCCS</w:t>
      </w:r>
    </w:p>
    <w:p w14:paraId="7077FCBB" w14:textId="2470DF98" w:rsidR="004E059F" w:rsidRPr="002C3F46" w:rsidRDefault="00DC7914" w:rsidP="003D097E">
      <w:pPr>
        <w:pStyle w:val="ListParagraph"/>
        <w:jc w:val="center"/>
        <w:rPr>
          <w:rFonts w:ascii="Times New Roman" w:hAnsi="Times New Roman" w:cs="Times New Roman"/>
          <w:i/>
          <w:sz w:val="24"/>
          <w:szCs w:val="32"/>
          <w:lang w:val="es-MX"/>
        </w:rPr>
      </w:pPr>
      <w:r w:rsidRPr="002C3F46">
        <w:rPr>
          <w:rFonts w:ascii="Times New Roman" w:hAnsi="Times New Roman" w:cs="Times New Roman"/>
          <w:i/>
          <w:sz w:val="24"/>
          <w:szCs w:val="32"/>
          <w:lang w:val="es-MX"/>
        </w:rPr>
        <w:t>Es permisible para las agencias de proveedores utilizar su propia hoja de horas en papel siempre y cuando se capturan los elementos de datos mínimos.</w:t>
      </w:r>
    </w:p>
    <w:tbl>
      <w:tblPr>
        <w:tblpPr w:leftFromText="180" w:rightFromText="180" w:vertAnchor="text" w:horzAnchor="margin" w:tblpY="18"/>
        <w:tblW w:w="14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350"/>
        <w:gridCol w:w="815"/>
        <w:gridCol w:w="985"/>
        <w:gridCol w:w="1715"/>
        <w:gridCol w:w="900"/>
        <w:gridCol w:w="1255"/>
        <w:gridCol w:w="455"/>
        <w:gridCol w:w="1175"/>
        <w:gridCol w:w="805"/>
        <w:gridCol w:w="1710"/>
        <w:gridCol w:w="1620"/>
      </w:tblGrid>
      <w:tr w:rsidR="00B56281" w:rsidRPr="00B2224D" w14:paraId="22062DD2" w14:textId="77777777" w:rsidTr="00C25128">
        <w:trPr>
          <w:trHeight w:val="435"/>
        </w:trPr>
        <w:tc>
          <w:tcPr>
            <w:tcW w:w="9270" w:type="dxa"/>
            <w:gridSpan w:val="8"/>
            <w:tcBorders>
              <w:top w:val="nil"/>
              <w:left w:val="nil"/>
            </w:tcBorders>
            <w:vAlign w:val="center"/>
          </w:tcPr>
          <w:p w14:paraId="5D20B02F" w14:textId="77777777" w:rsidR="00B56281" w:rsidRPr="00B2224D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A13CFF8" w14:textId="65B9B83F" w:rsidR="00B56281" w:rsidRPr="00B2224D" w:rsidRDefault="00356D5F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Semana que Termina</w:t>
            </w:r>
          </w:p>
        </w:tc>
        <w:tc>
          <w:tcPr>
            <w:tcW w:w="3330" w:type="dxa"/>
            <w:gridSpan w:val="2"/>
            <w:vAlign w:val="center"/>
          </w:tcPr>
          <w:p w14:paraId="751E2F36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3B1C90" w14:paraId="27DB1D0C" w14:textId="77777777" w:rsidTr="00C25128">
        <w:trPr>
          <w:trHeight w:val="606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21886DC" w14:textId="0041E4F9" w:rsidR="00B56281" w:rsidRPr="00B2224D" w:rsidRDefault="00151342" w:rsidP="00151342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Nombre de la </w:t>
            </w:r>
            <w:r w:rsidR="007B67E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A</w:t>
            </w: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gencia d</w:t>
            </w:r>
            <w:r w:rsidR="000C09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e Prestadores de Servicio</w:t>
            </w:r>
          </w:p>
        </w:tc>
        <w:tc>
          <w:tcPr>
            <w:tcW w:w="7475" w:type="dxa"/>
            <w:gridSpan w:val="7"/>
            <w:vAlign w:val="center"/>
          </w:tcPr>
          <w:p w14:paraId="61FAA141" w14:textId="77777777" w:rsidR="00B56281" w:rsidRPr="00B2224D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70913B3" w14:textId="5F1B10F8" w:rsidR="00B56281" w:rsidRPr="00B2224D" w:rsidRDefault="00437BB3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Identificación del </w:t>
            </w:r>
            <w:r w:rsidR="007B67E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P</w:t>
            </w: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roveedor de </w:t>
            </w:r>
            <w:r w:rsidR="00B56281"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AHCCCS</w:t>
            </w:r>
          </w:p>
        </w:tc>
        <w:tc>
          <w:tcPr>
            <w:tcW w:w="3330" w:type="dxa"/>
            <w:gridSpan w:val="2"/>
            <w:vAlign w:val="center"/>
          </w:tcPr>
          <w:p w14:paraId="6245B91B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4C3043B6" w14:textId="77777777" w:rsidTr="00C25128">
        <w:trPr>
          <w:trHeight w:val="336"/>
        </w:trPr>
        <w:tc>
          <w:tcPr>
            <w:tcW w:w="14580" w:type="dxa"/>
            <w:gridSpan w:val="12"/>
            <w:shd w:val="clear" w:color="auto" w:fill="D9D9D9"/>
          </w:tcPr>
          <w:p w14:paraId="1BF61FD7" w14:textId="6D439C29" w:rsidR="00B56281" w:rsidRPr="00B2224D" w:rsidRDefault="00B56281" w:rsidP="00437BB3">
            <w:pPr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es-MX"/>
              </w:rPr>
              <w:t xml:space="preserve">   </w:t>
            </w:r>
            <w:r w:rsidR="00437BB3" w:rsidRPr="00B2224D">
              <w:rPr>
                <w:lang w:val="es-MX"/>
              </w:rPr>
              <w:t xml:space="preserve"> </w:t>
            </w:r>
            <w:r w:rsidR="00437BB3" w:rsidRPr="00B2224D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es-MX"/>
              </w:rPr>
              <w:t xml:space="preserve">Información del </w:t>
            </w:r>
            <w:r w:rsidR="007B67E0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es-MX"/>
              </w:rPr>
              <w:t>E</w:t>
            </w:r>
            <w:r w:rsidR="00437BB3" w:rsidRPr="00B2224D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es-MX"/>
              </w:rPr>
              <w:t>mpleado</w:t>
            </w:r>
          </w:p>
        </w:tc>
      </w:tr>
      <w:tr w:rsidR="00B56281" w:rsidRPr="00B2224D" w14:paraId="5B2E2E06" w14:textId="77777777" w:rsidTr="00C25128">
        <w:trPr>
          <w:trHeight w:val="354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2A27754" w14:textId="1E87B332" w:rsidR="00B56281" w:rsidRPr="00B2224D" w:rsidRDefault="009B5367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Apellido</w:t>
            </w:r>
          </w:p>
        </w:tc>
        <w:tc>
          <w:tcPr>
            <w:tcW w:w="3150" w:type="dxa"/>
            <w:gridSpan w:val="3"/>
            <w:vAlign w:val="center"/>
          </w:tcPr>
          <w:p w14:paraId="5DC8C607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7A61E5C3" w14:textId="0590AA4B" w:rsidR="00B56281" w:rsidRPr="00B2224D" w:rsidRDefault="009B5367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2610" w:type="dxa"/>
            <w:gridSpan w:val="3"/>
            <w:vAlign w:val="center"/>
          </w:tcPr>
          <w:p w14:paraId="18B86746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  <w:p w14:paraId="755E9E73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9F1A08E" w14:textId="3BD6E5BD" w:rsidR="00B56281" w:rsidRPr="00B2224D" w:rsidRDefault="008275BC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ID* </w:t>
            </w:r>
            <w:r w:rsidR="00B56281"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DCW</w:t>
            </w:r>
          </w:p>
        </w:tc>
        <w:tc>
          <w:tcPr>
            <w:tcW w:w="3330" w:type="dxa"/>
            <w:gridSpan w:val="2"/>
            <w:vAlign w:val="center"/>
          </w:tcPr>
          <w:p w14:paraId="55A94E50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7DB58D9A" w14:textId="77777777" w:rsidTr="00C25128">
        <w:trPr>
          <w:trHeight w:val="266"/>
        </w:trPr>
        <w:tc>
          <w:tcPr>
            <w:tcW w:w="14580" w:type="dxa"/>
            <w:gridSpan w:val="12"/>
            <w:shd w:val="clear" w:color="auto" w:fill="D9D9D9"/>
            <w:vAlign w:val="center"/>
          </w:tcPr>
          <w:p w14:paraId="15A889A7" w14:textId="33D35036" w:rsidR="00B56281" w:rsidRPr="00B2224D" w:rsidRDefault="00B56281" w:rsidP="00B56281">
            <w:pPr>
              <w:pStyle w:val="TableParagraph"/>
              <w:spacing w:before="39"/>
              <w:ind w:right="5763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  <w:lang w:val="es-MX"/>
              </w:rPr>
              <w:t xml:space="preserve">   Informa</w:t>
            </w:r>
            <w:r w:rsidR="00C22C7B" w:rsidRPr="00B2224D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  <w:lang w:val="es-MX"/>
              </w:rPr>
              <w:t xml:space="preserve">ción del </w:t>
            </w:r>
            <w:r w:rsidR="007B67E0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  <w:lang w:val="es-MX"/>
              </w:rPr>
              <w:t>M</w:t>
            </w:r>
            <w:r w:rsidR="00C22C7B" w:rsidRPr="00B2224D">
              <w:rPr>
                <w:rFonts w:ascii="Times New Roman" w:hAnsi="Times New Roman" w:cs="Times New Roman"/>
                <w:b/>
                <w:i/>
                <w:smallCaps/>
                <w:w w:val="105"/>
                <w:sz w:val="24"/>
                <w:szCs w:val="24"/>
                <w:lang w:val="es-MX"/>
              </w:rPr>
              <w:t>iembro</w:t>
            </w:r>
          </w:p>
        </w:tc>
      </w:tr>
      <w:tr w:rsidR="00B56281" w:rsidRPr="003B1C90" w14:paraId="0AC7A796" w14:textId="77777777" w:rsidTr="00C25128">
        <w:trPr>
          <w:trHeight w:val="399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9064727" w14:textId="3248657F" w:rsidR="00B56281" w:rsidRPr="00B2224D" w:rsidRDefault="00FA07DD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Apellido</w:t>
            </w:r>
          </w:p>
        </w:tc>
        <w:tc>
          <w:tcPr>
            <w:tcW w:w="3150" w:type="dxa"/>
            <w:gridSpan w:val="3"/>
            <w:vAlign w:val="center"/>
          </w:tcPr>
          <w:p w14:paraId="40E486E6" w14:textId="77777777" w:rsidR="00B56281" w:rsidRPr="00B2224D" w:rsidRDefault="00B56281" w:rsidP="00B56281">
            <w:pPr>
              <w:pStyle w:val="TableParagraph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A17F654" w14:textId="2E5379A0" w:rsidR="00B56281" w:rsidRPr="00B2224D" w:rsidRDefault="00B56281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N</w:t>
            </w:r>
            <w:r w:rsidR="00FA07DD"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ombre</w:t>
            </w:r>
          </w:p>
        </w:tc>
        <w:tc>
          <w:tcPr>
            <w:tcW w:w="2610" w:type="dxa"/>
            <w:gridSpan w:val="3"/>
            <w:vAlign w:val="center"/>
          </w:tcPr>
          <w:p w14:paraId="2451C704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04C9767" w14:textId="6C49B556" w:rsidR="00B56281" w:rsidRPr="00B2224D" w:rsidRDefault="00C22C7B" w:rsidP="00B56281">
            <w:pPr>
              <w:pStyle w:val="TableParagraph"/>
              <w:spacing w:before="30" w:line="229" w:lineRule="exact"/>
              <w:ind w:left="17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Identificación de </w:t>
            </w:r>
            <w:r w:rsidR="00B56281"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Medicaid</w:t>
            </w:r>
            <w:r w:rsidRPr="00B2224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 del Miembro</w:t>
            </w:r>
          </w:p>
        </w:tc>
        <w:tc>
          <w:tcPr>
            <w:tcW w:w="3330" w:type="dxa"/>
            <w:gridSpan w:val="2"/>
            <w:vAlign w:val="center"/>
          </w:tcPr>
          <w:p w14:paraId="4559380A" w14:textId="77777777" w:rsidR="00B56281" w:rsidRPr="00B2224D" w:rsidRDefault="00B56281" w:rsidP="00B562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148DB79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4D1B4" w14:textId="30882F9B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D</w:t>
            </w:r>
            <w:r w:rsidR="00E46C26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ía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E033" w14:textId="329E5DB8" w:rsidR="00B56281" w:rsidRPr="00B2224D" w:rsidRDefault="0055052A" w:rsidP="0055052A">
            <w:pPr>
              <w:widowControl/>
              <w:autoSpaceDE/>
              <w:autoSpaceDN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Líneas para Completar el Servicio por Servicio Prestado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D4C7" w14:textId="42D05FF3" w:rsidR="00B56281" w:rsidRPr="00B2224D" w:rsidRDefault="00AD53B4" w:rsidP="00AD53B4">
            <w:pPr>
              <w:widowControl/>
              <w:autoSpaceDE/>
              <w:autoSpaceDN/>
              <w:ind w:left="-10" w:right="-10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Fecha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9E61" w14:textId="2751FB11" w:rsidR="00B56281" w:rsidRPr="00B2224D" w:rsidRDefault="00D0100F" w:rsidP="00D0100F">
            <w:pPr>
              <w:widowControl/>
              <w:autoSpaceDE/>
              <w:autoSpaceDN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Entrada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98AD" w14:textId="5F2FD078" w:rsidR="00B56281" w:rsidRPr="00B2224D" w:rsidRDefault="00BF7158" w:rsidP="00B31178">
            <w:pPr>
              <w:widowControl/>
              <w:autoSpaceDE/>
              <w:autoSpaceDN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Verificación**</w:t>
            </w:r>
            <w:r w:rsidR="00B56281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Independ</w:t>
            </w: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iente</w:t>
            </w:r>
            <w:r w:rsidR="00B56281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0E97C" w14:textId="39092E82" w:rsidR="00B56281" w:rsidRPr="00B2224D" w:rsidRDefault="00D0100F" w:rsidP="00D0100F">
            <w:pPr>
              <w:widowControl/>
              <w:autoSpaceDE/>
              <w:autoSpaceDN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Salida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7D9C7" w14:textId="77777777" w:rsidR="00BF7158" w:rsidRPr="00B2224D" w:rsidRDefault="00BF7158" w:rsidP="00B31178">
            <w:pPr>
              <w:widowControl/>
              <w:autoSpaceDE/>
              <w:autoSpaceDN/>
              <w:ind w:left="-113" w:right="-112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Verificación*</w:t>
            </w:r>
          </w:p>
          <w:p w14:paraId="7D8A1335" w14:textId="5CCE75BE" w:rsidR="00B56281" w:rsidRPr="00B2224D" w:rsidRDefault="00BF7158" w:rsidP="00B31178">
            <w:pPr>
              <w:widowControl/>
              <w:autoSpaceDE/>
              <w:autoSpaceDN/>
              <w:ind w:left="-113" w:right="-112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Independiente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C6E72" w14:textId="77777777" w:rsidR="00647E97" w:rsidRPr="00B2224D" w:rsidRDefault="00B56281" w:rsidP="00647E97">
            <w:pPr>
              <w:widowControl/>
              <w:autoSpaceDE/>
              <w:autoSpaceDN/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Ta</w:t>
            </w:r>
            <w:r w:rsidR="004C65E6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reas</w:t>
            </w: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 xml:space="preserve"> Complet</w:t>
            </w:r>
            <w:r w:rsidR="004C65E6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adas</w:t>
            </w:r>
          </w:p>
          <w:p w14:paraId="350FDE4D" w14:textId="63313147" w:rsidR="00B56281" w:rsidRPr="00B2224D" w:rsidRDefault="00B56281" w:rsidP="00647E97">
            <w:pPr>
              <w:widowControl/>
              <w:autoSpaceDE/>
              <w:autoSpaceDN/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**</w:t>
            </w:r>
            <w:r w:rsidR="00874F4B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082A" w14:textId="3665FCB5" w:rsidR="00B56281" w:rsidRPr="00B2224D" w:rsidRDefault="00647E97" w:rsidP="00B31178">
            <w:pPr>
              <w:widowControl/>
              <w:autoSpaceDE/>
              <w:autoSpaceDN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Tareas Completadas 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0515" w14:textId="7B88CB98" w:rsidR="00B56281" w:rsidRPr="00B2224D" w:rsidRDefault="00647E97" w:rsidP="00B31178">
            <w:pPr>
              <w:widowControl/>
              <w:autoSpaceDE/>
              <w:autoSpaceDN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Tareas Completadas***</w:t>
            </w:r>
          </w:p>
        </w:tc>
      </w:tr>
      <w:tr w:rsidR="00B56281" w:rsidRPr="00B2224D" w14:paraId="7582E76F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90834" w14:textId="532DC900" w:rsidR="00B56281" w:rsidRPr="00B2224D" w:rsidRDefault="00E46C26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Domingo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F6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AA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A2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F2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0A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CC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B0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16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60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4B27D035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815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AC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AB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63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09C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53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14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80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D4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61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4F72CD7B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62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1E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DF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5B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EF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A6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36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98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FB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1E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0EABC914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BD2E" w14:textId="67171EE1" w:rsidR="00B56281" w:rsidRPr="00B2224D" w:rsidRDefault="00E46C26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Lunes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34AD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6F6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E9E7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1E3F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459E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A73B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600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1F9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5CF3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13F10D9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20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4F8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A75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072E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4D2C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BB0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14E1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C8BD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D6A4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33F5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32D755FF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742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B161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479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BC7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A25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E4C5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397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42D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2718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92B8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766F367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AF8D3" w14:textId="0BA68965" w:rsidR="00B56281" w:rsidRPr="00B2224D" w:rsidRDefault="00E46C26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Martes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A5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0F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6D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B7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7C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C4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4E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A5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3D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1CCF8BF1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C92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1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34D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69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3A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2B1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1B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66B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AD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F8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46BEB817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B3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F4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3A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D5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86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E6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AE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A4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0C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39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05A9CBD6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93475" w14:textId="14FD8DBD" w:rsidR="00B56281" w:rsidRPr="00B2224D" w:rsidRDefault="004C65E6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Miércoles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E27C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8A46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FC9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188A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C5D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7C8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780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6595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472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2356146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7F5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B526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D1F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4338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196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7FE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5A7A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E65F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D2C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391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441948CA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C8D3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A27D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06C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9F1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301E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F9B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22E7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E23A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EC3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7BD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62BBB08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A4B1F" w14:textId="5780F5CF" w:rsidR="00B56281" w:rsidRPr="00B2224D" w:rsidRDefault="00E46C26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Jueves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0A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FF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24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26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7E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4D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C1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4C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C3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6A340EEB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04E2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54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56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A5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01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CB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96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7B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B72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BD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7E081005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D401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695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7F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2F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A4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EF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FC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4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24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B7E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6EDAEC93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B9591" w14:textId="7B89C5DE" w:rsidR="00B56281" w:rsidRPr="00B2224D" w:rsidRDefault="00E46C26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Viernes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597F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4CD9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F8C9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1774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A241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F71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1454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BA99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6800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265A3938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2C7A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21C1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BC68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C7A7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31B5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DD3D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3DDA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A481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DB6E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EE6D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25128" w:rsidRPr="00B2224D" w14:paraId="66216939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1E9E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6B3C8" w14:textId="77777777" w:rsidR="00B56281" w:rsidRPr="00B2224D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BE55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DA6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B6F5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A331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7E4A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CDEC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C0E0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3EFC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18D8B0C4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E8CB2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  <w:p w14:paraId="50F84C19" w14:textId="1ABFE950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S</w:t>
            </w:r>
            <w:r w:rsidR="006F7AA4" w:rsidRPr="00B2224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ábado</w:t>
            </w:r>
          </w:p>
          <w:p w14:paraId="608C473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3DB" w14:textId="77777777" w:rsidR="00B56281" w:rsidRPr="00B2224D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437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5B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C8D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4E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6240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906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EAF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C9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7F1540DD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2181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B9E6" w14:textId="77777777" w:rsidR="00B56281" w:rsidRPr="00B2224D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6A3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D2F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1C4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76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74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19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4E3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3AF8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B2224D" w14:paraId="2F1DCC6D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596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BF4" w14:textId="77777777" w:rsidR="00B56281" w:rsidRPr="00B2224D" w:rsidRDefault="00B56281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C56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80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2C1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9CAA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E239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4F4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0BD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F21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3B1C90" w14:paraId="6E24684A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481" w14:textId="0D6F88E6" w:rsidR="00874F4B" w:rsidRPr="00B2224D" w:rsidRDefault="00874F4B" w:rsidP="00B56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*</w:t>
            </w:r>
            <w:r w:rsidR="00EE75BC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Cualquier identificación de agencia específica para el trabajador</w:t>
            </w:r>
          </w:p>
          <w:p w14:paraId="25384A8A" w14:textId="20A8FCDF" w:rsidR="00B56281" w:rsidRPr="00B2224D" w:rsidRDefault="00874F4B" w:rsidP="00C54F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*</w:t>
            </w:r>
            <w:r w:rsidR="00B56281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*</w:t>
            </w:r>
            <w:r w:rsidR="00EE75BC" w:rsidRPr="00B2224D">
              <w:rPr>
                <w:rFonts w:ascii="Segoe UI" w:eastAsia="Times New Roman" w:hAnsi="Segoe UI" w:cs="Segoe UI"/>
                <w:sz w:val="21"/>
                <w:szCs w:val="21"/>
                <w:lang w:val="es-MX"/>
              </w:rPr>
              <w:t xml:space="preserve"> </w:t>
            </w:r>
            <w:r w:rsidR="00EE75BC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La fecha</w:t>
            </w:r>
            <w:r w:rsidR="00263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, </w:t>
            </w:r>
            <w:r w:rsidR="00C360FB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hora de</w:t>
            </w:r>
            <w:r w:rsidR="00EE75BC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inicio y la hora de </w:t>
            </w:r>
            <w:r w:rsidR="001A1AFE" w:rsidRPr="001A1A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finalización </w:t>
            </w:r>
            <w:r w:rsidR="001A1AFE" w:rsidRPr="001A1AFE">
              <w:rPr>
                <w:i/>
                <w:iCs/>
                <w:lang w:val="es-MX"/>
              </w:rPr>
              <w:t>real</w:t>
            </w:r>
            <w:r w:rsidR="002637F2" w:rsidRPr="00263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,</w:t>
            </w:r>
            <w:r w:rsidR="00263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r w:rsidR="00EE75BC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de la prestación de servicios deben verificarse independientemente a través del sistema EVV, por ejemplo, un código que represente un</w:t>
            </w:r>
            <w:r w:rsidR="00C54F51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sello de </w:t>
            </w:r>
            <w:r w:rsidR="00EE75BC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fecha y hora.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694B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56281" w:rsidRPr="003B1C90" w14:paraId="0CEC8EA2" w14:textId="77777777" w:rsidTr="0087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DD71" w14:textId="189662B0" w:rsidR="00B56281" w:rsidRPr="00B2224D" w:rsidRDefault="00874F4B" w:rsidP="00AC191B">
            <w:pPr>
              <w:widowControl/>
              <w:autoSpaceDE/>
              <w:autoSpaceDN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2224D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*</w:t>
            </w:r>
            <w:r w:rsidR="00B56281" w:rsidRPr="00B2224D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**</w:t>
            </w:r>
            <w:r w:rsidR="00A339D6" w:rsidRPr="00B2224D">
              <w:rPr>
                <w:rFonts w:ascii="Segoe UI" w:eastAsia="Times New Roman" w:hAnsi="Segoe UI" w:cs="Segoe UI"/>
                <w:sz w:val="21"/>
                <w:szCs w:val="21"/>
                <w:lang w:val="es-MX"/>
              </w:rPr>
              <w:t xml:space="preserve"> </w:t>
            </w:r>
            <w:r w:rsidR="00A339D6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Consulte el </w:t>
            </w:r>
            <w:bookmarkStart w:id="0" w:name="_Hlk71208991"/>
            <w:r w:rsidR="00A339D6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Apéndice A</w:t>
            </w:r>
            <w:bookmarkEnd w:id="0"/>
            <w:r w:rsidR="00A339D6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A339D6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a</w:t>
            </w:r>
            <w:proofErr w:type="spellEnd"/>
            <w:r w:rsidR="00A339D6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 xml:space="preserve"> continuación para obtener la lista de tareas</w:t>
            </w:r>
            <w:r w:rsidR="0023430F" w:rsidRPr="00B2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39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B96C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4C75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7BE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BCD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70E7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280F" w14:textId="77777777" w:rsidR="00B56281" w:rsidRPr="00B2224D" w:rsidRDefault="00B56281" w:rsidP="00B562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90"/>
        <w:gridCol w:w="5490"/>
      </w:tblGrid>
      <w:tr w:rsidR="00C25128" w:rsidRPr="003B1C90" w14:paraId="43838BA1" w14:textId="77777777" w:rsidTr="00C25128"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B34A1AD" w14:textId="77777777" w:rsidR="00B826E9" w:rsidRPr="002C3F46" w:rsidRDefault="00B826E9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4C62FF80" w14:textId="77777777" w:rsidR="00B56281" w:rsidRPr="002C3F46" w:rsidRDefault="00B56281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2790" w:type="dxa"/>
          </w:tcPr>
          <w:p w14:paraId="0CF0BE39" w14:textId="77777777" w:rsidR="00B826E9" w:rsidRPr="002C3F46" w:rsidRDefault="00B826E9" w:rsidP="00141040">
            <w:pPr>
              <w:pStyle w:val="BodyText"/>
              <w:tabs>
                <w:tab w:val="left" w:pos="1148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0ABE59B1" w14:textId="77777777" w:rsidR="00B826E9" w:rsidRPr="002C3F46" w:rsidRDefault="00B826E9" w:rsidP="00C25128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C25128" w:rsidRPr="003B1C90" w14:paraId="7B2A9AA9" w14:textId="77777777" w:rsidTr="00B826E9">
        <w:tc>
          <w:tcPr>
            <w:tcW w:w="5400" w:type="dxa"/>
            <w:tcBorders>
              <w:top w:val="single" w:sz="4" w:space="0" w:color="auto"/>
            </w:tcBorders>
          </w:tcPr>
          <w:p w14:paraId="28907F66" w14:textId="5E178781" w:rsidR="00B826E9" w:rsidRPr="00270DFD" w:rsidRDefault="003D3457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Firma del Miembro</w:t>
            </w:r>
            <w:r w:rsidR="00B826E9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/</w:t>
            </w:r>
            <w:r w:rsidR="00270DFD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Persona </w:t>
            </w:r>
            <w:r w:rsidR="000A3C97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Responsable</w:t>
            </w:r>
            <w:r w:rsidR="00270DFD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 de la To</w:t>
            </w:r>
            <w:r w:rsid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ma de </w:t>
            </w:r>
            <w:r w:rsidR="000A3C9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Decisiones</w:t>
            </w:r>
            <w:r w:rsid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 de Atención Médica</w:t>
            </w:r>
            <w:r w:rsidR="004B2F8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,</w:t>
            </w:r>
            <w:r w:rsidR="00B826E9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 o</w:t>
            </w:r>
            <w:r w:rsidR="004B2F8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 Persona </w:t>
            </w:r>
            <w:r w:rsidR="00B826E9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Design</w:t>
            </w:r>
            <w:r w:rsidR="004B2F8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ada</w:t>
            </w:r>
            <w:r w:rsidR="00B826E9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*</w:t>
            </w:r>
            <w:r w:rsidR="00917AB1" w:rsidRPr="00270DF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**</w:t>
            </w:r>
          </w:p>
        </w:tc>
        <w:tc>
          <w:tcPr>
            <w:tcW w:w="2790" w:type="dxa"/>
          </w:tcPr>
          <w:p w14:paraId="4A7432B6" w14:textId="77777777" w:rsidR="00B826E9" w:rsidRPr="00270DFD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66CA54F8" w14:textId="6B690B5B" w:rsidR="00B826E9" w:rsidRPr="002C3F46" w:rsidRDefault="00D26282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Nombre del </w:t>
            </w:r>
            <w:r w:rsidR="000A3C9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Firmante en Letra de Molde</w:t>
            </w:r>
            <w:r w:rsidR="00B826E9" w:rsidRPr="002C3F4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 xml:space="preserve"> (</w:t>
            </w:r>
            <w:r w:rsidR="000A3C9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si no es el miembro</w:t>
            </w:r>
            <w:r w:rsidR="00B826E9" w:rsidRPr="002C3F4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)</w:t>
            </w:r>
          </w:p>
        </w:tc>
      </w:tr>
      <w:tr w:rsidR="00C25128" w:rsidRPr="003B1C90" w14:paraId="2130C412" w14:textId="77777777" w:rsidTr="00C25128"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C745D0F" w14:textId="77777777" w:rsidR="00B826E9" w:rsidRPr="002C3F46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  <w:p w14:paraId="008389B0" w14:textId="77777777" w:rsidR="00B826E9" w:rsidRPr="002C3F46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  <w:p w14:paraId="2C7C4D2B" w14:textId="77777777" w:rsidR="00B826E9" w:rsidRPr="002C3F46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2790" w:type="dxa"/>
          </w:tcPr>
          <w:p w14:paraId="37A92331" w14:textId="77777777" w:rsidR="00B826E9" w:rsidRPr="002C3F46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6EB7EDF5" w14:textId="77777777" w:rsidR="00B826E9" w:rsidRPr="002C3F46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</w:tc>
      </w:tr>
      <w:tr w:rsidR="00C25128" w:rsidRPr="002C3F46" w14:paraId="4797A365" w14:textId="77777777" w:rsidTr="00B826E9">
        <w:tc>
          <w:tcPr>
            <w:tcW w:w="5400" w:type="dxa"/>
            <w:tcBorders>
              <w:top w:val="single" w:sz="4" w:space="0" w:color="auto"/>
            </w:tcBorders>
          </w:tcPr>
          <w:p w14:paraId="66DEA7F3" w14:textId="1EEF8C61" w:rsidR="00B826E9" w:rsidRPr="002C3F46" w:rsidRDefault="000A3C97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Firma del Empleado</w:t>
            </w:r>
            <w:r w:rsidR="00B826E9" w:rsidRPr="002C3F4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*</w:t>
            </w:r>
            <w:r w:rsidR="00917AB1" w:rsidRPr="002C3F4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**</w:t>
            </w:r>
          </w:p>
        </w:tc>
        <w:tc>
          <w:tcPr>
            <w:tcW w:w="2790" w:type="dxa"/>
          </w:tcPr>
          <w:p w14:paraId="06DE0513" w14:textId="77777777" w:rsidR="00B826E9" w:rsidRPr="002C3F46" w:rsidRDefault="00B826E9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0E755DAE" w14:textId="4221F686" w:rsidR="00B826E9" w:rsidRPr="002C3F46" w:rsidRDefault="000A3C97" w:rsidP="00652E3F">
            <w:pPr>
              <w:pStyle w:val="BodyText"/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MX"/>
              </w:rPr>
              <w:t>Firma del Gerente</w:t>
            </w:r>
          </w:p>
        </w:tc>
      </w:tr>
    </w:tbl>
    <w:p w14:paraId="104D2394" w14:textId="54F6E1DF" w:rsidR="00155D4C" w:rsidRPr="002C3F46" w:rsidRDefault="00155D4C" w:rsidP="00B826E9">
      <w:pPr>
        <w:pStyle w:val="BodyText"/>
        <w:tabs>
          <w:tab w:val="left" w:pos="11482"/>
        </w:tabs>
        <w:rPr>
          <w:rFonts w:ascii="Times New Roman"/>
          <w:b/>
          <w:i w:val="0"/>
          <w:sz w:val="24"/>
          <w:szCs w:val="24"/>
          <w:lang w:val="es-MX"/>
        </w:rPr>
      </w:pPr>
    </w:p>
    <w:p w14:paraId="104D2395" w14:textId="54C1BFE1" w:rsidR="00155D4C" w:rsidRPr="002C3F46" w:rsidRDefault="00B826E9" w:rsidP="005B549F">
      <w:pPr>
        <w:pStyle w:val="BodyText"/>
        <w:tabs>
          <w:tab w:val="left" w:pos="8460"/>
        </w:tabs>
        <w:spacing w:before="85"/>
        <w:ind w:right="369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2C3F46">
        <w:rPr>
          <w:rFonts w:ascii="Times New Roman" w:hAnsi="Times New Roman" w:cs="Times New Roman"/>
          <w:i w:val="0"/>
          <w:sz w:val="24"/>
          <w:szCs w:val="24"/>
          <w:lang w:val="es-MX"/>
        </w:rPr>
        <w:lastRenderedPageBreak/>
        <w:t xml:space="preserve">  </w:t>
      </w:r>
      <w:r w:rsidR="00053220" w:rsidRPr="002C3F46">
        <w:rPr>
          <w:rFonts w:ascii="Times New Roman" w:hAnsi="Times New Roman" w:cs="Times New Roman"/>
          <w:i w:val="0"/>
          <w:sz w:val="24"/>
          <w:szCs w:val="24"/>
          <w:lang w:val="es-MX"/>
        </w:rPr>
        <w:t>*</w:t>
      </w:r>
      <w:r w:rsidR="00917AB1" w:rsidRPr="002C3F46">
        <w:rPr>
          <w:rFonts w:ascii="Times New Roman" w:hAnsi="Times New Roman" w:cs="Times New Roman"/>
          <w:i w:val="0"/>
          <w:sz w:val="24"/>
          <w:szCs w:val="24"/>
          <w:lang w:val="es-MX"/>
        </w:rPr>
        <w:t>**</w:t>
      </w:r>
      <w:r w:rsidR="005A44D6" w:rsidRPr="002C3F46">
        <w:rPr>
          <w:rFonts w:ascii="Segoe UI" w:eastAsia="Times New Roman" w:hAnsi="Segoe UI" w:cs="Segoe UI"/>
          <w:sz w:val="21"/>
          <w:szCs w:val="21"/>
          <w:lang w:val="es-MX"/>
        </w:rPr>
        <w:t xml:space="preserve"> </w:t>
      </w:r>
      <w:r w:rsidR="005A44D6" w:rsidRPr="002C3F46">
        <w:rPr>
          <w:rFonts w:ascii="Times New Roman" w:hAnsi="Times New Roman" w:cs="Times New Roman"/>
          <w:sz w:val="24"/>
          <w:szCs w:val="24"/>
          <w:lang w:val="es-MX"/>
        </w:rPr>
        <w:t xml:space="preserve">Al firmar </w:t>
      </w:r>
      <w:r w:rsidR="00CF5535" w:rsidRPr="002C3F46">
        <w:rPr>
          <w:rFonts w:ascii="Times New Roman" w:hAnsi="Times New Roman" w:cs="Times New Roman"/>
          <w:sz w:val="24"/>
          <w:szCs w:val="24"/>
          <w:lang w:val="es-MX"/>
        </w:rPr>
        <w:t>esta hoja</w:t>
      </w:r>
      <w:r w:rsidR="005A44D6" w:rsidRPr="002C3F46">
        <w:rPr>
          <w:rFonts w:ascii="Times New Roman" w:hAnsi="Times New Roman" w:cs="Times New Roman"/>
          <w:sz w:val="24"/>
          <w:szCs w:val="24"/>
          <w:lang w:val="es-MX"/>
        </w:rPr>
        <w:t xml:space="preserve"> de horas, </w:t>
      </w:r>
      <w:r w:rsidR="00FF77EA" w:rsidRPr="002C3F46">
        <w:rPr>
          <w:rFonts w:ascii="Times New Roman" w:hAnsi="Times New Roman" w:cs="Times New Roman"/>
          <w:sz w:val="24"/>
          <w:szCs w:val="24"/>
          <w:lang w:val="es-MX"/>
        </w:rPr>
        <w:t>doy fe</w:t>
      </w:r>
      <w:r w:rsidR="005A44D6" w:rsidRPr="002C3F46">
        <w:rPr>
          <w:rFonts w:ascii="Times New Roman" w:hAnsi="Times New Roman" w:cs="Times New Roman"/>
          <w:sz w:val="24"/>
          <w:szCs w:val="24"/>
          <w:lang w:val="es-MX"/>
        </w:rPr>
        <w:t xml:space="preserve"> que la información contenida en es correcta y verdadera.</w:t>
      </w:r>
    </w:p>
    <w:p w14:paraId="001D34D5" w14:textId="77777777" w:rsidR="00367AB8" w:rsidRPr="00A818B0" w:rsidRDefault="00D46CC6" w:rsidP="00D46CC6">
      <w:pPr>
        <w:pStyle w:val="Heading2"/>
        <w:ind w:firstLine="540"/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</w:pPr>
      <w:r w:rsidRPr="00A818B0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                                                                                                                     </w:t>
      </w:r>
    </w:p>
    <w:p w14:paraId="104D2397" w14:textId="79293EAE" w:rsidR="00066ED0" w:rsidRPr="00C25128" w:rsidRDefault="00452827" w:rsidP="00452827">
      <w:pPr>
        <w:pStyle w:val="Heading2"/>
        <w:tabs>
          <w:tab w:val="left" w:pos="5760"/>
        </w:tabs>
        <w:ind w:hanging="90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A818B0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ab/>
      </w:r>
      <w:r w:rsidR="00B968F3" w:rsidRPr="00D62626">
        <w:rPr>
          <w:rFonts w:ascii="Times New Roman" w:hAnsi="Times New Roman" w:cs="Times New Roman"/>
          <w:smallCaps/>
          <w:color w:val="auto"/>
          <w:sz w:val="24"/>
          <w:szCs w:val="24"/>
          <w:lang w:val="es-MX"/>
        </w:rPr>
        <w:t xml:space="preserve">Apéndice </w:t>
      </w:r>
      <w:r w:rsidR="00B968F3" w:rsidRPr="00B968F3">
        <w:rPr>
          <w:rFonts w:ascii="Times New Roman" w:hAnsi="Times New Roman" w:cs="Times New Roman"/>
          <w:smallCaps/>
          <w:color w:val="auto"/>
          <w:sz w:val="24"/>
          <w:szCs w:val="24"/>
        </w:rPr>
        <w:t>A</w:t>
      </w:r>
    </w:p>
    <w:p w14:paraId="43872098" w14:textId="77777777" w:rsidR="00D46CC6" w:rsidRPr="00C25128" w:rsidRDefault="00D46CC6" w:rsidP="00D46CC6">
      <w:pPr>
        <w:rPr>
          <w:sz w:val="24"/>
          <w:szCs w:val="24"/>
        </w:rPr>
      </w:pPr>
    </w:p>
    <w:tbl>
      <w:tblPr>
        <w:tblW w:w="14204" w:type="dxa"/>
        <w:jc w:val="center"/>
        <w:tblLook w:val="04A0" w:firstRow="1" w:lastRow="0" w:firstColumn="1" w:lastColumn="0" w:noHBand="0" w:noVBand="1"/>
      </w:tblPr>
      <w:tblGrid>
        <w:gridCol w:w="3500"/>
        <w:gridCol w:w="1163"/>
        <w:gridCol w:w="1338"/>
        <w:gridCol w:w="960"/>
        <w:gridCol w:w="3460"/>
        <w:gridCol w:w="1163"/>
        <w:gridCol w:w="1565"/>
        <w:gridCol w:w="95"/>
        <w:gridCol w:w="960"/>
      </w:tblGrid>
      <w:tr w:rsidR="00773C3A" w:rsidRPr="003B1C90" w14:paraId="104D239F" w14:textId="77777777" w:rsidTr="00773C3A">
        <w:trPr>
          <w:gridAfter w:val="1"/>
          <w:wAfter w:w="960" w:type="dxa"/>
          <w:trHeight w:val="72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8" w14:textId="3693DCF6" w:rsidR="00773C3A" w:rsidRPr="00B806E7" w:rsidRDefault="00773C3A" w:rsidP="00773C3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Descripción de la Tarea (**)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9" w14:textId="23C1E3B7" w:rsidR="00773C3A" w:rsidRPr="00B806E7" w:rsidRDefault="00773C3A" w:rsidP="00773C3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 xml:space="preserve">ID de Tarea </w:t>
            </w:r>
            <w:proofErr w:type="spellStart"/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Sandata</w:t>
            </w:r>
            <w:proofErr w:type="spellEnd"/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 xml:space="preserve"> EVV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A" w14:textId="3A785A68" w:rsidR="00773C3A" w:rsidRPr="00B806E7" w:rsidRDefault="00773C3A" w:rsidP="00773C3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ID de Tarea EVV Alterna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39B" w14:textId="77777777" w:rsidR="00773C3A" w:rsidRPr="00B806E7" w:rsidRDefault="00773C3A" w:rsidP="00773C3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C" w14:textId="6772511F" w:rsidR="00773C3A" w:rsidRPr="00B806E7" w:rsidRDefault="00773C3A" w:rsidP="00773C3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Descripción de la Tarea (**)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D" w14:textId="17728C02" w:rsidR="00773C3A" w:rsidRPr="00B806E7" w:rsidRDefault="00773C3A" w:rsidP="00773C3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 xml:space="preserve">ID de Tarea </w:t>
            </w:r>
            <w:proofErr w:type="spellStart"/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Sandata</w:t>
            </w:r>
            <w:proofErr w:type="spellEnd"/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 xml:space="preserve"> EVV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D239E" w14:textId="4B8F6342" w:rsidR="00773C3A" w:rsidRPr="00B806E7" w:rsidRDefault="00773C3A" w:rsidP="00773C3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s-MX"/>
              </w:rPr>
              <w:t>ID de Tarea EVV Alterna</w:t>
            </w:r>
          </w:p>
        </w:tc>
      </w:tr>
      <w:tr w:rsidR="00773C3A" w:rsidRPr="00B806E7" w14:paraId="104D23A7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0" w14:textId="67830727" w:rsidR="00E111F2" w:rsidRPr="00B806E7" w:rsidRDefault="00926AEA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Compras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2" w14:textId="53823CA6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4" w14:textId="5BA00B3A" w:rsidR="00E111F2" w:rsidRPr="00B806E7" w:rsidRDefault="00D177E0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Inodoro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0270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6" w14:textId="465D9C06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AF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8" w14:textId="088B82E7" w:rsidR="00E111F2" w:rsidRPr="00B806E7" w:rsidRDefault="008B56E0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Preparación de Comidas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/Snack</w:t>
            </w: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y Limpiar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A" w14:textId="1037655A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C" w14:textId="3D873790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Cognitiv</w:t>
            </w:r>
            <w:r w:rsidR="00D177E0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o</w:t>
            </w: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/Acad</w:t>
            </w:r>
            <w:r w:rsidR="00D177E0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émico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0280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AE" w14:textId="3837F900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B7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0" w14:textId="1AE0CF78" w:rsidR="00E111F2" w:rsidRPr="00B806E7" w:rsidRDefault="00234AAF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Mandado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2" w14:textId="56583D88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4" w14:textId="16D84440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Com</w:t>
            </w:r>
            <w:r w:rsidR="001633D7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unicación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0290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6" w14:textId="123D5DA8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BF" w14:textId="77777777" w:rsidTr="00773C3A">
        <w:trPr>
          <w:gridAfter w:val="1"/>
          <w:wAfter w:w="960" w:type="dxa"/>
          <w:trHeight w:val="404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8" w14:textId="14F40D8D" w:rsidR="00E111F2" w:rsidRPr="00B806E7" w:rsidRDefault="00234AAF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Cita Médica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A" w14:textId="573EA1F0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3BC" w14:textId="35B6A51B" w:rsidR="00E111F2" w:rsidRPr="00B806E7" w:rsidRDefault="00240831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Apoyo para 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Continenc</w:t>
            </w: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ia e Higiene</w:t>
            </w:r>
            <w:r w:rsidR="008009D9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(</w:t>
            </w:r>
            <w:r w:rsidR="00877D59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intestinal, vejiga, </w:t>
            </w:r>
            <w:r w:rsidR="00E441FC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sonda</w:t>
            </w:r>
            <w:r w:rsidR="00877D59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BE" w14:textId="18D75EF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C7" w14:textId="77777777" w:rsidTr="00773C3A">
        <w:trPr>
          <w:gridAfter w:val="1"/>
          <w:wAfter w:w="960" w:type="dxa"/>
          <w:trHeight w:val="37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0" w14:textId="1EEBA66F" w:rsidR="00E111F2" w:rsidRPr="00B806E7" w:rsidRDefault="00234AAF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Autoadministración de Medicamentos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2" w14:textId="1962D6FD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4" w14:textId="2FED93B8" w:rsidR="00E111F2" w:rsidRPr="00B806E7" w:rsidRDefault="00DD0DF8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Habilidades para 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Emergenc</w:t>
            </w: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ia y Seguridad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6" w14:textId="7FDE76A8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CF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8" w14:textId="34150A91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B</w:t>
            </w:r>
            <w:r w:rsidR="00CF411C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añar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A" w14:textId="147B0791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C" w14:textId="38DF9AC5" w:rsidR="00E111F2" w:rsidRPr="00B806E7" w:rsidRDefault="00DD0DF8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Salud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/</w:t>
            </w:r>
            <w:r w:rsidR="001E5569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Clínico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CE" w14:textId="4EDDF4F4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D7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0" w14:textId="68E47623" w:rsidR="00E111F2" w:rsidRPr="00B806E7" w:rsidRDefault="00CF411C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Comida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2" w14:textId="340B2615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4" w14:textId="3BB91043" w:rsidR="00E111F2" w:rsidRPr="00B806E7" w:rsidRDefault="001E5569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Habilidades para Vida Independ</w:t>
            </w:r>
            <w:r w:rsidR="006A413A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iente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0330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6" w14:textId="2AC0CD9F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DF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8" w14:textId="511DA185" w:rsidR="00E111F2" w:rsidRPr="00B806E7" w:rsidRDefault="007C4613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Ayudar con el Correo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A" w14:textId="3FFC4BE0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C" w14:textId="14B70D0F" w:rsidR="00E111F2" w:rsidRPr="00B806E7" w:rsidRDefault="00A92288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Habilidades para Recreación y Entretenimiento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DE" w14:textId="4CF79F59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E7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0" w14:textId="4FA9EC70" w:rsidR="00E111F2" w:rsidRPr="00B806E7" w:rsidRDefault="00746423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Vestir y Aseo Personal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2" w14:textId="52A9046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4" w14:textId="7A895DDE" w:rsidR="00E111F2" w:rsidRPr="00B806E7" w:rsidRDefault="002F07C0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Administración de Medicamentos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6" w14:textId="391AD2E9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EF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8" w14:textId="79BCA8DA" w:rsidR="00E111F2" w:rsidRPr="00B806E7" w:rsidRDefault="006C0EA4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Labores Domésticas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- </w:t>
            </w:r>
            <w:r w:rsidR="00563D34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Recámara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A" w14:textId="551A1946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C" w14:textId="22ADAB7D" w:rsidR="00E111F2" w:rsidRPr="00B806E7" w:rsidRDefault="002F07C0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Movilidad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0360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EE" w14:textId="65486A18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F7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0" w14:textId="479276EC" w:rsidR="00E111F2" w:rsidRPr="00B806E7" w:rsidRDefault="006C0EA4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Labores Domésticas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- </w:t>
            </w:r>
            <w:r w:rsidR="001231EE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</w:t>
            </w:r>
            <w:r w:rsidR="00826DFA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uarto de </w:t>
            </w:r>
            <w:r w:rsidR="001231EE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B</w:t>
            </w:r>
            <w:r w:rsidR="00826DFA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año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2" w14:textId="261B087E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4" w14:textId="181962A1" w:rsidR="00E111F2" w:rsidRPr="00B806E7" w:rsidRDefault="00E43A1F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Atención Médica 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Personal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0370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6" w14:textId="76218138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3FF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8" w14:textId="2831E582" w:rsidR="00E111F2" w:rsidRPr="00B806E7" w:rsidRDefault="006C0EA4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Labores Domésticas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- </w:t>
            </w:r>
            <w:r w:rsidR="001231EE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Cocina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A" w14:textId="7E672B10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C" w14:textId="726AE9EF" w:rsidR="00E111F2" w:rsidRPr="00B806E7" w:rsidRDefault="009F20AB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Arco de Movilidad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/</w:t>
            </w:r>
            <w:r w:rsidR="00B1594D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Ejercicio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0380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FE" w14:textId="56EC106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407" w14:textId="77777777" w:rsidTr="00773C3A">
        <w:trPr>
          <w:gridAfter w:val="1"/>
          <w:wAfter w:w="960" w:type="dxa"/>
          <w:trHeight w:val="431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0" w14:textId="5CD98C6D" w:rsidR="00E111F2" w:rsidRPr="00B806E7" w:rsidRDefault="006C0EA4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Labores Domésticas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– </w:t>
            </w:r>
            <w:r w:rsidR="00A20EF6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Áreas Habitables </w:t>
            </w:r>
            <w:r w:rsidR="00BF5BA5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Compartidas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2" w14:textId="393E288B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4" w14:textId="0B49FA52" w:rsidR="00E111F2" w:rsidRPr="00B806E7" w:rsidRDefault="00D02250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Sensoriomotor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0390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6" w14:textId="20A63045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40F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8" w14:textId="1A243854" w:rsidR="00E111F2" w:rsidRPr="00B806E7" w:rsidRDefault="009C2FF1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lastRenderedPageBreak/>
              <w:t>Lavar la Ropa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A" w14:textId="22967D64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C" w14:textId="115D3F33" w:rsidR="00E111F2" w:rsidRPr="00B806E7" w:rsidRDefault="00B806E7" w:rsidP="00B806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Socialización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0400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0E" w14:textId="02553342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417" w14:textId="77777777" w:rsidTr="00773C3A">
        <w:trPr>
          <w:gridAfter w:val="1"/>
          <w:wAfter w:w="960" w:type="dxa"/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0" w14:textId="1FF3A254" w:rsidR="00E111F2" w:rsidRPr="00B806E7" w:rsidRDefault="00BA0ED1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Supervisión 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General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1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2" w14:textId="199C1ADC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3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4" w14:textId="2A7A3715" w:rsidR="00E111F2" w:rsidRPr="00B806E7" w:rsidRDefault="00B806E7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Signos Vitales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5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0410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6" w14:textId="14BF200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 w:rsidR="00773C3A" w:rsidRPr="00B806E7" w14:paraId="104D2420" w14:textId="77777777" w:rsidTr="00773C3A">
        <w:trPr>
          <w:trHeight w:val="24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8" w14:textId="28B04A95" w:rsidR="00E111F2" w:rsidRPr="00B806E7" w:rsidRDefault="00D257BF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Voltear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, </w:t>
            </w: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Colocación</w:t>
            </w:r>
            <w:r w:rsidR="00E111F2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o </w:t>
            </w:r>
            <w:r w:rsidR="00104BD3"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Transferir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9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B8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0260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41A" w14:textId="033C5635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B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C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D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E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241F" w14:textId="77777777" w:rsidR="00E111F2" w:rsidRPr="00B806E7" w:rsidRDefault="00E111F2" w:rsidP="00652E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</w:tr>
    </w:tbl>
    <w:p w14:paraId="104D2421" w14:textId="77777777" w:rsidR="00066ED0" w:rsidRPr="009F1171" w:rsidRDefault="00066ED0" w:rsidP="00066ED0">
      <w:pPr>
        <w:rPr>
          <w:i/>
          <w:sz w:val="24"/>
          <w:szCs w:val="24"/>
          <w:lang w:val="es-MX"/>
        </w:rPr>
      </w:pPr>
    </w:p>
    <w:p w14:paraId="6702CF34" w14:textId="3FC372CE" w:rsidR="00A15C17" w:rsidRPr="00A15C17" w:rsidRDefault="008F748F" w:rsidP="00A15C17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15C1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A15C17" w:rsidRPr="00A15C17">
        <w:rPr>
          <w:rFonts w:ascii="Times New Roman" w:hAnsi="Times New Roman" w:cs="Times New Roman"/>
          <w:i/>
          <w:sz w:val="24"/>
          <w:szCs w:val="24"/>
          <w:lang w:val="es-ES"/>
        </w:rPr>
        <w:t xml:space="preserve">Los proveedores que utilizan el sistema EVV de </w:t>
      </w:r>
      <w:proofErr w:type="spellStart"/>
      <w:r w:rsidR="00A15C17" w:rsidRPr="00A15C17">
        <w:rPr>
          <w:rFonts w:ascii="Times New Roman" w:hAnsi="Times New Roman" w:cs="Times New Roman"/>
          <w:i/>
          <w:sz w:val="24"/>
          <w:szCs w:val="24"/>
          <w:lang w:val="es-ES"/>
        </w:rPr>
        <w:t>Sandata</w:t>
      </w:r>
      <w:proofErr w:type="spellEnd"/>
      <w:r w:rsidR="00A15C17" w:rsidRPr="00A15C1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deben utilizar el ID de </w:t>
      </w:r>
      <w:r w:rsidR="004836D4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="00A15C17" w:rsidRPr="00A15C17">
        <w:rPr>
          <w:rFonts w:ascii="Times New Roman" w:hAnsi="Times New Roman" w:cs="Times New Roman"/>
          <w:i/>
          <w:sz w:val="24"/>
          <w:szCs w:val="24"/>
          <w:lang w:val="es-ES"/>
        </w:rPr>
        <w:t xml:space="preserve">area EVV de </w:t>
      </w:r>
      <w:proofErr w:type="spellStart"/>
      <w:r w:rsidR="00A15C17" w:rsidRPr="00A15C17">
        <w:rPr>
          <w:rFonts w:ascii="Times New Roman" w:hAnsi="Times New Roman" w:cs="Times New Roman"/>
          <w:i/>
          <w:sz w:val="24"/>
          <w:szCs w:val="24"/>
          <w:lang w:val="es-ES"/>
        </w:rPr>
        <w:t>Sandata</w:t>
      </w:r>
      <w:proofErr w:type="spellEnd"/>
      <w:r w:rsidR="00A15C17" w:rsidRPr="00A15C17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Los proveedores que utilizan un sistema EVV alternativo pueden crear un ID en la columna ID de tarea EVV alternativo que se alinea con su entrada manual del sistema EVV. </w:t>
      </w:r>
    </w:p>
    <w:p w14:paraId="104D2423" w14:textId="71D3EB82" w:rsidR="008F748F" w:rsidRPr="00A15C17" w:rsidRDefault="00D509F4" w:rsidP="003D097E">
      <w:pPr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A15C1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8F748F" w:rsidRPr="00A15C17">
        <w:rPr>
          <w:rFonts w:ascii="Arial" w:hAnsi="Arial" w:cs="Arial"/>
          <w:sz w:val="24"/>
          <w:szCs w:val="24"/>
          <w:lang w:val="es-MX"/>
        </w:rPr>
        <w:tab/>
      </w:r>
    </w:p>
    <w:sectPr w:rsidR="008F748F" w:rsidRPr="00A15C17" w:rsidSect="00D509F4">
      <w:headerReference w:type="default" r:id="rId10"/>
      <w:footerReference w:type="default" r:id="rId11"/>
      <w:type w:val="continuous"/>
      <w:pgSz w:w="15840" w:h="12240" w:orient="landscape"/>
      <w:pgMar w:top="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0FC8" w14:textId="77777777" w:rsidR="00AF07EE" w:rsidRDefault="00AF07EE" w:rsidP="00AF07EE">
      <w:r>
        <w:separator/>
      </w:r>
    </w:p>
  </w:endnote>
  <w:endnote w:type="continuationSeparator" w:id="0">
    <w:p w14:paraId="162C949D" w14:textId="77777777" w:rsidR="00AF07EE" w:rsidRDefault="00AF07EE" w:rsidP="00AF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F770" w14:textId="3FC2FE51" w:rsidR="00EB389E" w:rsidRPr="00F05183" w:rsidRDefault="00EB389E" w:rsidP="00EB389E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lang w:val="es-MX"/>
      </w:rPr>
    </w:pPr>
    <w:r w:rsidRPr="00F05183">
      <w:rPr>
        <w:rFonts w:ascii="Times New Roman" w:hAnsi="Times New Roman" w:cs="Times New Roman"/>
        <w:b/>
        <w:sz w:val="24"/>
        <w:lang w:val="es-MX"/>
      </w:rPr>
      <w:t>540, A</w:t>
    </w:r>
    <w:r w:rsidR="009F1171" w:rsidRPr="00F05183">
      <w:rPr>
        <w:rFonts w:ascii="Times New Roman" w:hAnsi="Times New Roman" w:cs="Times New Roman"/>
        <w:b/>
        <w:sz w:val="24"/>
        <w:lang w:val="es-MX"/>
      </w:rPr>
      <w:t>djunto</w:t>
    </w:r>
    <w:r w:rsidRPr="00F05183">
      <w:rPr>
        <w:rFonts w:ascii="Times New Roman" w:hAnsi="Times New Roman" w:cs="Times New Roman"/>
        <w:b/>
        <w:sz w:val="24"/>
        <w:lang w:val="es-MX"/>
      </w:rPr>
      <w:t xml:space="preserve"> C - P</w:t>
    </w:r>
    <w:r w:rsidR="009F1171" w:rsidRPr="00F05183">
      <w:rPr>
        <w:rFonts w:ascii="Times New Roman" w:hAnsi="Times New Roman" w:cs="Times New Roman"/>
        <w:b/>
        <w:sz w:val="24"/>
        <w:lang w:val="es-MX"/>
      </w:rPr>
      <w:t>ágina</w:t>
    </w:r>
    <w:r w:rsidRPr="00F05183">
      <w:rPr>
        <w:rFonts w:ascii="Times New Roman" w:hAnsi="Times New Roman" w:cs="Times New Roman"/>
        <w:b/>
        <w:sz w:val="24"/>
        <w:lang w:val="es-MX"/>
      </w:rPr>
      <w:t xml:space="preserve"> </w:t>
    </w:r>
    <w:r w:rsidRPr="00F05183">
      <w:rPr>
        <w:rFonts w:ascii="Times New Roman" w:hAnsi="Times New Roman" w:cs="Times New Roman"/>
        <w:b/>
        <w:sz w:val="24"/>
        <w:lang w:val="es-MX"/>
      </w:rPr>
      <w:fldChar w:fldCharType="begin"/>
    </w:r>
    <w:r w:rsidRPr="00F05183">
      <w:rPr>
        <w:rFonts w:ascii="Times New Roman" w:hAnsi="Times New Roman" w:cs="Times New Roman"/>
        <w:b/>
        <w:sz w:val="24"/>
        <w:lang w:val="es-MX"/>
      </w:rPr>
      <w:instrText xml:space="preserve"> PAGE  \* Arabic  \* MERGEFORMAT </w:instrText>
    </w:r>
    <w:r w:rsidRPr="00F05183">
      <w:rPr>
        <w:rFonts w:ascii="Times New Roman" w:hAnsi="Times New Roman" w:cs="Times New Roman"/>
        <w:b/>
        <w:sz w:val="24"/>
        <w:lang w:val="es-MX"/>
      </w:rPr>
      <w:fldChar w:fldCharType="separate"/>
    </w:r>
    <w:r w:rsidR="003D097E" w:rsidRPr="00F05183">
      <w:rPr>
        <w:rFonts w:ascii="Times New Roman" w:hAnsi="Times New Roman" w:cs="Times New Roman"/>
        <w:b/>
        <w:sz w:val="24"/>
        <w:lang w:val="es-MX"/>
      </w:rPr>
      <w:t>3</w:t>
    </w:r>
    <w:r w:rsidRPr="00F05183">
      <w:rPr>
        <w:rFonts w:ascii="Times New Roman" w:hAnsi="Times New Roman" w:cs="Times New Roman"/>
        <w:b/>
        <w:sz w:val="24"/>
        <w:lang w:val="es-MX"/>
      </w:rPr>
      <w:fldChar w:fldCharType="end"/>
    </w:r>
    <w:r w:rsidRPr="00F05183">
      <w:rPr>
        <w:rFonts w:ascii="Times New Roman" w:hAnsi="Times New Roman" w:cs="Times New Roman"/>
        <w:b/>
        <w:sz w:val="24"/>
        <w:lang w:val="es-MX"/>
      </w:rPr>
      <w:t xml:space="preserve"> </w:t>
    </w:r>
    <w:r w:rsidR="009F1171" w:rsidRPr="00F05183">
      <w:rPr>
        <w:rFonts w:ascii="Times New Roman" w:hAnsi="Times New Roman" w:cs="Times New Roman"/>
        <w:b/>
        <w:sz w:val="24"/>
        <w:lang w:val="es-MX"/>
      </w:rPr>
      <w:t>de</w:t>
    </w:r>
    <w:r w:rsidRPr="00F05183">
      <w:rPr>
        <w:rFonts w:ascii="Times New Roman" w:hAnsi="Times New Roman" w:cs="Times New Roman"/>
        <w:b/>
        <w:sz w:val="24"/>
        <w:lang w:val="es-MX"/>
      </w:rPr>
      <w:t xml:space="preserve"> </w:t>
    </w:r>
    <w:r w:rsidRPr="00F05183">
      <w:rPr>
        <w:rFonts w:ascii="Times New Roman" w:hAnsi="Times New Roman" w:cs="Times New Roman"/>
        <w:b/>
        <w:sz w:val="24"/>
        <w:lang w:val="es-MX"/>
      </w:rPr>
      <w:fldChar w:fldCharType="begin"/>
    </w:r>
    <w:r w:rsidRPr="00F05183">
      <w:rPr>
        <w:rFonts w:ascii="Times New Roman" w:hAnsi="Times New Roman" w:cs="Times New Roman"/>
        <w:b/>
        <w:sz w:val="24"/>
        <w:lang w:val="es-MX"/>
      </w:rPr>
      <w:instrText xml:space="preserve"> NUMPAGES  \* Arabic  \* MERGEFORMAT </w:instrText>
    </w:r>
    <w:r w:rsidRPr="00F05183">
      <w:rPr>
        <w:rFonts w:ascii="Times New Roman" w:hAnsi="Times New Roman" w:cs="Times New Roman"/>
        <w:b/>
        <w:sz w:val="24"/>
        <w:lang w:val="es-MX"/>
      </w:rPr>
      <w:fldChar w:fldCharType="separate"/>
    </w:r>
    <w:r w:rsidR="003D097E" w:rsidRPr="00F05183">
      <w:rPr>
        <w:rFonts w:ascii="Times New Roman" w:hAnsi="Times New Roman" w:cs="Times New Roman"/>
        <w:b/>
        <w:sz w:val="24"/>
        <w:lang w:val="es-MX"/>
      </w:rPr>
      <w:t>3</w:t>
    </w:r>
    <w:r w:rsidRPr="00F05183">
      <w:rPr>
        <w:rFonts w:ascii="Times New Roman" w:hAnsi="Times New Roman" w:cs="Times New Roman"/>
        <w:b/>
        <w:sz w:val="24"/>
        <w:lang w:val="es-MX"/>
      </w:rPr>
      <w:fldChar w:fldCharType="end"/>
    </w:r>
  </w:p>
  <w:p w14:paraId="7EC0B3E1" w14:textId="25CC81FD" w:rsidR="00EB389E" w:rsidRPr="00F05183" w:rsidRDefault="00F05183">
    <w:pPr>
      <w:pStyle w:val="Footer"/>
      <w:rPr>
        <w:rFonts w:ascii="Times New Roman" w:hAnsi="Times New Roman" w:cs="Times New Roman"/>
        <w:b/>
        <w:sz w:val="20"/>
        <w:lang w:val="es-MX"/>
      </w:rPr>
    </w:pPr>
    <w:r w:rsidRPr="00F05183">
      <w:rPr>
        <w:rFonts w:ascii="Times New Roman" w:hAnsi="Times New Roman" w:cs="Times New Roman"/>
        <w:b/>
        <w:sz w:val="20"/>
        <w:lang w:val="es-MX"/>
      </w:rPr>
      <w:t>Fecha Inicial</w:t>
    </w:r>
    <w:r w:rsidR="00EB389E" w:rsidRPr="00F05183">
      <w:rPr>
        <w:rFonts w:ascii="Times New Roman" w:hAnsi="Times New Roman" w:cs="Times New Roman"/>
        <w:b/>
        <w:sz w:val="20"/>
        <w:lang w:val="es-MX"/>
      </w:rPr>
      <w:t>: 01/01/21</w:t>
    </w:r>
  </w:p>
  <w:p w14:paraId="3C371BBC" w14:textId="0D1C73C6" w:rsidR="00EB389E" w:rsidRPr="00F05183" w:rsidRDefault="00F05183">
    <w:pPr>
      <w:pStyle w:val="Footer"/>
      <w:rPr>
        <w:rFonts w:ascii="Times New Roman" w:hAnsi="Times New Roman" w:cs="Times New Roman"/>
        <w:b/>
        <w:sz w:val="20"/>
        <w:lang w:val="es-MX"/>
      </w:rPr>
    </w:pPr>
    <w:r w:rsidRPr="00F05183">
      <w:rPr>
        <w:rFonts w:ascii="Times New Roman" w:hAnsi="Times New Roman" w:cs="Times New Roman"/>
        <w:b/>
        <w:sz w:val="20"/>
        <w:lang w:val="es-MX"/>
      </w:rPr>
      <w:t>Fecha de Aprobación</w:t>
    </w:r>
    <w:r w:rsidR="00EB389E" w:rsidRPr="00F05183">
      <w:rPr>
        <w:rFonts w:ascii="Times New Roman" w:hAnsi="Times New Roman" w:cs="Times New Roman"/>
        <w:b/>
        <w:sz w:val="20"/>
        <w:lang w:val="es-MX"/>
      </w:rPr>
      <w:t xml:space="preserve">: </w:t>
    </w:r>
    <w:r w:rsidR="00BE0801" w:rsidRPr="00F05183">
      <w:rPr>
        <w:rFonts w:ascii="Times New Roman" w:hAnsi="Times New Roman" w:cs="Times New Roman"/>
        <w:b/>
        <w:sz w:val="20"/>
        <w:lang w:val="es-MX"/>
      </w:rPr>
      <w:t>11/19/20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16C7" w14:textId="77777777" w:rsidR="00AF07EE" w:rsidRDefault="00AF07EE" w:rsidP="00AF07EE">
      <w:r>
        <w:separator/>
      </w:r>
    </w:p>
  </w:footnote>
  <w:footnote w:type="continuationSeparator" w:id="0">
    <w:p w14:paraId="48436313" w14:textId="77777777" w:rsidR="00AF07EE" w:rsidRDefault="00AF07EE" w:rsidP="00AF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16"/>
      <w:gridCol w:w="10572"/>
    </w:tblGrid>
    <w:tr w:rsidR="00B56281" w:rsidRPr="00B56281" w14:paraId="5BFD1ABB" w14:textId="77777777" w:rsidTr="00B56281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05BEC47D" w14:textId="3448DC25" w:rsidR="00B56281" w:rsidRPr="00B56281" w:rsidRDefault="003B1C90" w:rsidP="00B56281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LOGO</w:t>
          </w:r>
        </w:p>
      </w:tc>
      <w:tc>
        <w:tcPr>
          <w:tcW w:w="1057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284A117" w14:textId="77777777" w:rsidR="00B56281" w:rsidRPr="00B56281" w:rsidRDefault="00B56281" w:rsidP="00B56281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524B33E" w14:textId="77777777" w:rsidR="00B56281" w:rsidRPr="00B56281" w:rsidRDefault="00B56281" w:rsidP="00B56281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B56281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56281" w:rsidRPr="00B56281" w14:paraId="67EA2BD5" w14:textId="77777777" w:rsidTr="00B56281">
      <w:tc>
        <w:tcPr>
          <w:tcW w:w="3216" w:type="dxa"/>
          <w:vMerge/>
          <w:shd w:val="clear" w:color="auto" w:fill="auto"/>
        </w:tcPr>
        <w:p w14:paraId="17F7542C" w14:textId="77777777" w:rsidR="00B56281" w:rsidRPr="00B56281" w:rsidRDefault="00B56281" w:rsidP="00B56281">
          <w:pPr>
            <w:widowControl/>
            <w:autoSpaceDE/>
            <w:autoSpaceDN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10572" w:type="dxa"/>
          <w:tcBorders>
            <w:top w:val="single" w:sz="18" w:space="0" w:color="auto"/>
          </w:tcBorders>
          <w:shd w:val="clear" w:color="auto" w:fill="auto"/>
        </w:tcPr>
        <w:p w14:paraId="0664E678" w14:textId="6220873E" w:rsidR="00B56281" w:rsidRPr="00B56281" w:rsidRDefault="00B56281" w:rsidP="00B56281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Policy 540, Attachment C – AHCCCS Electronic Visit Verification (EVV) Paper Timesheet</w:t>
          </w:r>
        </w:p>
      </w:tc>
    </w:tr>
  </w:tbl>
  <w:p w14:paraId="6FE4439B" w14:textId="77777777" w:rsidR="00B56281" w:rsidRPr="00B56281" w:rsidRDefault="00B56281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4C"/>
    <w:rsid w:val="00002E67"/>
    <w:rsid w:val="00053220"/>
    <w:rsid w:val="00066ED0"/>
    <w:rsid w:val="000A3C97"/>
    <w:rsid w:val="000C092F"/>
    <w:rsid w:val="00104BD3"/>
    <w:rsid w:val="001231EE"/>
    <w:rsid w:val="00141040"/>
    <w:rsid w:val="00151342"/>
    <w:rsid w:val="00155D4C"/>
    <w:rsid w:val="001633D7"/>
    <w:rsid w:val="00173F8F"/>
    <w:rsid w:val="001A1AFE"/>
    <w:rsid w:val="001E2960"/>
    <w:rsid w:val="001E5569"/>
    <w:rsid w:val="001F307F"/>
    <w:rsid w:val="0023430F"/>
    <w:rsid w:val="00234AAF"/>
    <w:rsid w:val="00240831"/>
    <w:rsid w:val="002637F2"/>
    <w:rsid w:val="00270DFD"/>
    <w:rsid w:val="002B07D5"/>
    <w:rsid w:val="002C3F46"/>
    <w:rsid w:val="002C4852"/>
    <w:rsid w:val="002F07C0"/>
    <w:rsid w:val="00356D5F"/>
    <w:rsid w:val="00367AB8"/>
    <w:rsid w:val="003B1C90"/>
    <w:rsid w:val="003D097E"/>
    <w:rsid w:val="003D3457"/>
    <w:rsid w:val="003D66FB"/>
    <w:rsid w:val="00427271"/>
    <w:rsid w:val="00437BB3"/>
    <w:rsid w:val="00452827"/>
    <w:rsid w:val="004836D4"/>
    <w:rsid w:val="004B2F81"/>
    <w:rsid w:val="004C65E6"/>
    <w:rsid w:val="004E059F"/>
    <w:rsid w:val="004F4FF2"/>
    <w:rsid w:val="0055052A"/>
    <w:rsid w:val="00563D34"/>
    <w:rsid w:val="00576287"/>
    <w:rsid w:val="005A44D6"/>
    <w:rsid w:val="005B549F"/>
    <w:rsid w:val="005C1117"/>
    <w:rsid w:val="005E198D"/>
    <w:rsid w:val="00647E97"/>
    <w:rsid w:val="00652E3F"/>
    <w:rsid w:val="00683B41"/>
    <w:rsid w:val="006A413A"/>
    <w:rsid w:val="006C0EA4"/>
    <w:rsid w:val="006F7AA4"/>
    <w:rsid w:val="007060AE"/>
    <w:rsid w:val="00746423"/>
    <w:rsid w:val="00762FC4"/>
    <w:rsid w:val="00773C3A"/>
    <w:rsid w:val="007B66ED"/>
    <w:rsid w:val="007B67E0"/>
    <w:rsid w:val="007C1ED9"/>
    <w:rsid w:val="007C4613"/>
    <w:rsid w:val="007D09EA"/>
    <w:rsid w:val="008009D9"/>
    <w:rsid w:val="0082272C"/>
    <w:rsid w:val="00826DFA"/>
    <w:rsid w:val="008275BC"/>
    <w:rsid w:val="00827837"/>
    <w:rsid w:val="0083507C"/>
    <w:rsid w:val="00874F4B"/>
    <w:rsid w:val="00877D59"/>
    <w:rsid w:val="008A4BA1"/>
    <w:rsid w:val="008B56E0"/>
    <w:rsid w:val="008F748F"/>
    <w:rsid w:val="00917AB1"/>
    <w:rsid w:val="00926AEA"/>
    <w:rsid w:val="00967A7F"/>
    <w:rsid w:val="00990A17"/>
    <w:rsid w:val="009B5367"/>
    <w:rsid w:val="009C2FF1"/>
    <w:rsid w:val="009C4F93"/>
    <w:rsid w:val="009F1171"/>
    <w:rsid w:val="009F20AB"/>
    <w:rsid w:val="00A15C17"/>
    <w:rsid w:val="00A20EF6"/>
    <w:rsid w:val="00A339D6"/>
    <w:rsid w:val="00A52C96"/>
    <w:rsid w:val="00A6404B"/>
    <w:rsid w:val="00A8107A"/>
    <w:rsid w:val="00A818B0"/>
    <w:rsid w:val="00A92288"/>
    <w:rsid w:val="00AB2666"/>
    <w:rsid w:val="00AB4EB1"/>
    <w:rsid w:val="00AC191B"/>
    <w:rsid w:val="00AD53B4"/>
    <w:rsid w:val="00AF07EE"/>
    <w:rsid w:val="00B06AB1"/>
    <w:rsid w:val="00B10F9C"/>
    <w:rsid w:val="00B1594D"/>
    <w:rsid w:val="00B16810"/>
    <w:rsid w:val="00B2224D"/>
    <w:rsid w:val="00B31178"/>
    <w:rsid w:val="00B56281"/>
    <w:rsid w:val="00B806E7"/>
    <w:rsid w:val="00B81BE2"/>
    <w:rsid w:val="00B826E9"/>
    <w:rsid w:val="00B968F3"/>
    <w:rsid w:val="00BA0ED1"/>
    <w:rsid w:val="00BB330E"/>
    <w:rsid w:val="00BE0801"/>
    <w:rsid w:val="00BF5BA5"/>
    <w:rsid w:val="00BF7158"/>
    <w:rsid w:val="00C22C7B"/>
    <w:rsid w:val="00C25128"/>
    <w:rsid w:val="00C360FB"/>
    <w:rsid w:val="00C54F51"/>
    <w:rsid w:val="00CA4B2A"/>
    <w:rsid w:val="00CC6153"/>
    <w:rsid w:val="00CF411C"/>
    <w:rsid w:val="00CF5535"/>
    <w:rsid w:val="00D0100F"/>
    <w:rsid w:val="00D02250"/>
    <w:rsid w:val="00D04389"/>
    <w:rsid w:val="00D177E0"/>
    <w:rsid w:val="00D257BF"/>
    <w:rsid w:val="00D26282"/>
    <w:rsid w:val="00D4199D"/>
    <w:rsid w:val="00D46CC6"/>
    <w:rsid w:val="00D509F4"/>
    <w:rsid w:val="00D62626"/>
    <w:rsid w:val="00DC7914"/>
    <w:rsid w:val="00DD0DF8"/>
    <w:rsid w:val="00E111F2"/>
    <w:rsid w:val="00E43A1F"/>
    <w:rsid w:val="00E441FC"/>
    <w:rsid w:val="00E46C26"/>
    <w:rsid w:val="00E910FA"/>
    <w:rsid w:val="00EA4B65"/>
    <w:rsid w:val="00EB389E"/>
    <w:rsid w:val="00EE19B8"/>
    <w:rsid w:val="00EE75BC"/>
    <w:rsid w:val="00F05183"/>
    <w:rsid w:val="00F71824"/>
    <w:rsid w:val="00FA07DD"/>
    <w:rsid w:val="00FE3867"/>
    <w:rsid w:val="00FF31FC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4D2272"/>
  <w15:docId w15:val="{6A9FCCDD-E3F2-4652-B608-E4F7073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i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D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EE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B8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06A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6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AB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B1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8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81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2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5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4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8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1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9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1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0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0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6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BAFEFE408FB47BB896E0D69796807" ma:contentTypeVersion="19" ma:contentTypeDescription="Create a new document." ma:contentTypeScope="" ma:versionID="8a58811a48bf7fae828756f30c95e5dc">
  <xsd:schema xmlns:xsd="http://www.w3.org/2001/XMLSchema" xmlns:xs="http://www.w3.org/2001/XMLSchema" xmlns:p="http://schemas.microsoft.com/office/2006/metadata/properties" xmlns:ns2="95dfab45-4fe4-4316-8525-207ead559e8d" xmlns:ns3="8c16a093-c11c-4b01-a728-ede8b154dbfd" targetNamespace="http://schemas.microsoft.com/office/2006/metadata/properties" ma:root="true" ma:fieldsID="06b4caa35b12ba35ccac64b3e023ef1c" ns2:_="" ns3:_="">
    <xsd:import namespace="95dfab45-4fe4-4316-8525-207ead559e8d"/>
    <xsd:import namespace="8c16a093-c11c-4b01-a728-ede8b154dbfd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CY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ocumentName0" minOccurs="0"/>
                <xsd:element ref="ns2:Language" minOccurs="0"/>
                <xsd:element ref="ns2:WebUploadDate" minOccurs="0"/>
                <xsd:element ref="ns2:_x0035_08WebUploa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ab45-4fe4-4316-8525-207ead559e8d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Target Audience" ma:format="Dropdown" ma:internalName="DocumentName">
      <xsd:simpleType>
        <xsd:restriction base="dms:Choice">
          <xsd:enumeration value="Members"/>
          <xsd:enumeration value="Member Prospects"/>
          <xsd:enumeration value="Providers"/>
          <xsd:enumeration value="General Business"/>
          <xsd:enumeration value="Internal Use"/>
          <xsd:enumeration value="Community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YE" ma:index="20" nillable="true" ma:displayName="CYE" ma:format="Dropdown" ma:internalName="CYE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ocumentName0" ma:index="25" nillable="true" ma:displayName="Document Name" ma:format="Dropdown" ma:internalName="DocumentName0">
      <xsd:simpleType>
        <xsd:restriction base="dms:Text">
          <xsd:maxLength value="255"/>
        </xsd:restriction>
      </xsd:simpleType>
    </xsd:element>
    <xsd:element name="Language" ma:index="26" nillable="true" ma:displayName="Language" ma:format="RadioButtons" ma:internalName="Language">
      <xsd:simpleType>
        <xsd:restriction base="dms:Choice">
          <xsd:enumeration value="English"/>
          <xsd:enumeration value="Spanish"/>
          <xsd:enumeration value="Bilingual (Eng/Spa)"/>
          <xsd:enumeration value="Multilanguage"/>
          <xsd:enumeration value="Choice 5"/>
        </xsd:restriction>
      </xsd:simpleType>
    </xsd:element>
    <xsd:element name="WebUploadDate" ma:index="27" nillable="true" ma:displayName="Web Upload Date" ma:format="DateOnly" ma:internalName="WebUploadDate">
      <xsd:simpleType>
        <xsd:restriction base="dms:DateTime"/>
      </xsd:simpleType>
    </xsd:element>
    <xsd:element name="_x0035_08WebUploadDate" ma:index="28" nillable="true" ma:displayName="508 Web Upload Date" ma:format="DateOnly" ma:internalName="_x0035_08WebUploa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a093-c11c-4b01-a728-ede8b154dbf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WebUploadDate xmlns="95dfab45-4fe4-4316-8525-207ead559e8d" xsi:nil="true"/>
    <Language xmlns="95dfab45-4fe4-4316-8525-207ead559e8d">Spanish</Language>
    <DocumentName0 xmlns="95dfab45-4fe4-4316-8525-207ead559e8d">AHCCCS Electronic Visit Verification Paper Timesheet - Spanish</DocumentName0>
    <DocumentName xmlns="95dfab45-4fe4-4316-8525-207ead559e8d">Providers</DocumentName>
    <CYE xmlns="95dfab45-4fe4-4316-8525-207ead559e8d">2021</CYE>
    <WebUploadDate xmlns="95dfab45-4fe4-4316-8525-207ead559e8d" xsi:nil="true"/>
    <_dlc_DocId xmlns="8c16a093-c11c-4b01-a728-ede8b154dbfd">HPMKTG-1786400457-4662</_dlc_DocId>
    <_dlc_DocIdUrl xmlns="8c16a093-c11c-4b01-a728-ede8b154dbfd">
      <Url>https://bannerhealth.sharepoint.com/teams/HPDigitalMarketing/_layouts/15/DocIdRedir.aspx?ID=HPMKTG-1786400457-4662</Url>
      <Description>HPMKTG-1786400457-4662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4A5510-911C-4BAB-B3CD-37D4D713399F}"/>
</file>

<file path=customXml/itemProps2.xml><?xml version="1.0" encoding="utf-8"?>
<ds:datastoreItem xmlns:ds="http://schemas.openxmlformats.org/officeDocument/2006/customXml" ds:itemID="{1BFBBFA3-E188-40FE-ABC2-8A9136C12BB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2df177-cbb8-4d93-bfbc-f08deed2942d"/>
    <ds:schemaRef ds:uri="be835336-9389-4aa2-917c-87b4700b2dda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4487F4-462E-4BE2-8A04-625C48C0B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51282-6F9B-4C80-A16B-C19F8CA597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3AB302-F1C0-453C-AECA-CBAC4B62D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 Paper Timesheet</vt:lpstr>
    </vt:vector>
  </TitlesOfParts>
  <Company>Arizona AHCCCS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 Paper Timesheet</dc:title>
  <dc:creator>Ashlock, Danielle</dc:creator>
  <cp:lastModifiedBy>Avila, Paloma M.</cp:lastModifiedBy>
  <cp:revision>52</cp:revision>
  <dcterms:created xsi:type="dcterms:W3CDTF">2021-05-05T17:46:00Z</dcterms:created>
  <dcterms:modified xsi:type="dcterms:W3CDTF">2021-06-07T19:54:00Z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ContentTypeId">
    <vt:lpwstr>0x010100365BAFEFE408FB47BB896E0D69796807</vt:lpwstr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  <property fmtid="{D5CDD505-2E9C-101B-9397-08002B2CF9AE}" pid="8" name="_dlc_DocIdItemGuid">
    <vt:lpwstr>fd804e6e-097f-47d5-a0cc-d26f2b249c0a</vt:lpwstr>
  </property>
</Properties>
</file>